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9C5610" w:rsidRPr="00903D6A" w:rsidTr="0020694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903D6A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903D6A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903D6A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903D6A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>Klasa: 10</w:t>
            </w:r>
          </w:p>
        </w:tc>
      </w:tr>
      <w:tr w:rsidR="009C5610" w:rsidRPr="00903D6A" w:rsidTr="0020694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903D6A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 xml:space="preserve">Tema mësimore: 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P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rdorimi i Glukoz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s</w:t>
            </w:r>
          </w:p>
          <w:p w:rsidR="009C5610" w:rsidRPr="00903D6A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903D6A" w:rsidRDefault="009C5610" w:rsidP="009C5610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 xml:space="preserve">Situata e të nxënit: 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Bim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t p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rdorin glukoz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n p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r t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 prodhuar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 proteina, substanca t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 tjera organike.</w:t>
            </w:r>
          </w:p>
        </w:tc>
      </w:tr>
      <w:tr w:rsidR="009C5610" w:rsidRPr="00903D6A" w:rsidTr="0020694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903D6A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>Rezultatet e të nxënit të kompetencave të fushës s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ë </w:t>
            </w: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>biologjisë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 </w:t>
            </w: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>sipas temës mësimore:</w:t>
            </w:r>
          </w:p>
          <w:p w:rsidR="009C5610" w:rsidRPr="00903D6A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>Nxënësi:</w:t>
            </w:r>
          </w:p>
          <w:p w:rsidR="009C5610" w:rsidRPr="00903D6A" w:rsidRDefault="009C5610" w:rsidP="0020694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Tregon m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nyr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n se si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rdoret glukoza nga bima.</w:t>
            </w:r>
          </w:p>
          <w:p w:rsidR="009C5610" w:rsidRPr="00903D6A" w:rsidRDefault="009C5610" w:rsidP="0020694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Analizon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rdorimin e glukoz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s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 prodhimin e proteinave, substancave organike.</w:t>
            </w:r>
          </w:p>
          <w:p w:rsidR="009C5610" w:rsidRPr="00903D6A" w:rsidRDefault="009C5610" w:rsidP="0020694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Shpjegon r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nd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sin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e depozitimit 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amidon 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glukoz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s. 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903D6A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 xml:space="preserve">Fjalët kyçe: </w:t>
            </w:r>
          </w:p>
          <w:p w:rsidR="009C5610" w:rsidRPr="00903D6A" w:rsidRDefault="009C5610" w:rsidP="0020694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Azot</w:t>
            </w:r>
          </w:p>
          <w:p w:rsidR="009C5610" w:rsidRPr="00903D6A" w:rsidRDefault="009C5610" w:rsidP="0020694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Sakaroz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</w:p>
          <w:p w:rsidR="009C5610" w:rsidRPr="00903D6A" w:rsidRDefault="009C5610" w:rsidP="009C5610">
            <w:pPr>
              <w:pStyle w:val="ListParagraph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9C5610" w:rsidRPr="00903D6A" w:rsidTr="0020694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903D6A" w:rsidRDefault="009C5610" w:rsidP="00206940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 xml:space="preserve">Burimet: </w:t>
            </w:r>
          </w:p>
          <w:p w:rsidR="009C5610" w:rsidRPr="00903D6A" w:rsidRDefault="009C5610" w:rsidP="00206940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lang w:val="sq-AL"/>
              </w:rPr>
            </w:pPr>
            <w:r w:rsidRPr="00903D6A">
              <w:rPr>
                <w:rFonts w:ascii="Times New Roman" w:eastAsia="Times New Roman" w:hAnsi="Times New Roman"/>
                <w:lang w:val="sq-AL"/>
              </w:rPr>
              <w:t>Teksti Biologjia 10</w:t>
            </w:r>
          </w:p>
          <w:p w:rsidR="009C5610" w:rsidRPr="00903D6A" w:rsidRDefault="009C5610" w:rsidP="00206940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lang w:val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Internet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C5610" w:rsidRPr="00903D6A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>ndërkurrikulare</w:t>
            </w:r>
            <w:proofErr w:type="spellEnd"/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>:</w:t>
            </w:r>
          </w:p>
          <w:p w:rsidR="009C5610" w:rsidRPr="00903D6A" w:rsidRDefault="009C5610" w:rsidP="0020694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9C5610" w:rsidRPr="00903D6A" w:rsidTr="00206940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5610" w:rsidRPr="00903D6A" w:rsidRDefault="009C5610" w:rsidP="0020694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>Përshkrimi kontekstual i situatës</w:t>
            </w:r>
          </w:p>
          <w:p w:rsidR="009C5610" w:rsidRPr="00903D6A" w:rsidRDefault="009C5610" w:rsidP="00206940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lang w:val="sq-AL" w:eastAsia="sq-AL"/>
              </w:rPr>
              <w:t>Bim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t p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rdorin glukoz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n p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r t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 prodhuar proteina dhe substanca t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 tjera organike.  Analizohet m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nyra sesi bim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t e p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rdorin glukoz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n e prodhuar prej tyre n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 xml:space="preserve">ë </w:t>
            </w:r>
            <w:r w:rsidR="00903D6A" w:rsidRPr="00903D6A">
              <w:rPr>
                <w:rFonts w:ascii="Times New Roman" w:hAnsi="Times New Roman" w:cs="Times New Roman"/>
                <w:lang w:val="sq-AL" w:eastAsia="sq-AL"/>
              </w:rPr>
              <w:t>procesin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 e fotosintez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s. </w:t>
            </w:r>
          </w:p>
        </w:tc>
      </w:tr>
      <w:tr w:rsidR="009C5610" w:rsidRPr="00903D6A" w:rsidTr="00206940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5610" w:rsidRPr="00903D6A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                                                                                                                                                                      Evokimi </w:t>
            </w:r>
          </w:p>
          <w:p w:rsidR="009C5610" w:rsidRPr="00903D6A" w:rsidRDefault="009C5610" w:rsidP="00206940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lang w:val="sq-AL" w:eastAsia="sq-AL"/>
              </w:rPr>
              <w:t>M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suesi/ja u k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rkon nx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n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sve t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 thon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 se ç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far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 ata din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 rreth karbohidrateve dhe fotosintez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s nga m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simet e kaluara. Nj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 nx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n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s shkruan n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 tabele mendimet q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 japin nx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n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sit. </w:t>
            </w:r>
          </w:p>
          <w:p w:rsidR="009C5610" w:rsidRPr="00903D6A" w:rsidRDefault="009C5610" w:rsidP="00692697">
            <w:pPr>
              <w:pStyle w:val="ListParagraph"/>
              <w:numPr>
                <w:ilvl w:val="0"/>
                <w:numId w:val="2"/>
              </w:num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b/>
                <w:lang w:val="sq-AL" w:eastAsia="sq-AL"/>
              </w:rPr>
              <w:t>Karbohidratet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jan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molekula me r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nd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si biologjike.</w:t>
            </w:r>
          </w:p>
          <w:p w:rsidR="009C5610" w:rsidRPr="00903D6A" w:rsidRDefault="009C5610" w:rsidP="00692697">
            <w:pPr>
              <w:pStyle w:val="ListParagraph"/>
              <w:numPr>
                <w:ilvl w:val="0"/>
                <w:numId w:val="2"/>
              </w:num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b/>
                <w:lang w:val="sq-AL" w:eastAsia="sq-AL"/>
              </w:rPr>
              <w:t>Glukoza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sht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sheqer i thjesht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(monosakarid).</w:t>
            </w:r>
          </w:p>
          <w:p w:rsidR="009C5610" w:rsidRPr="00903D6A" w:rsidRDefault="009C5610" w:rsidP="00692697">
            <w:pPr>
              <w:pStyle w:val="ListParagraph"/>
              <w:numPr>
                <w:ilvl w:val="0"/>
                <w:numId w:val="2"/>
              </w:num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b/>
                <w:lang w:val="sq-AL" w:eastAsia="sq-AL"/>
              </w:rPr>
              <w:t>Treten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uj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9C5610" w:rsidRPr="00903D6A" w:rsidRDefault="009C5610" w:rsidP="00692697">
            <w:pPr>
              <w:pStyle w:val="ListParagraph"/>
              <w:numPr>
                <w:ilvl w:val="0"/>
                <w:numId w:val="2"/>
              </w:num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 xml:space="preserve">Bashkimi i dy monosakarideve formon </w:t>
            </w:r>
            <w:proofErr w:type="spellStart"/>
            <w:r w:rsidRPr="00903D6A">
              <w:rPr>
                <w:rFonts w:ascii="Times New Roman" w:hAnsi="Times New Roman"/>
                <w:b/>
                <w:lang w:val="sq-AL" w:eastAsia="sq-AL"/>
              </w:rPr>
              <w:t>disakaridet</w:t>
            </w:r>
            <w:proofErr w:type="spellEnd"/>
            <w:r w:rsidRPr="00903D6A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  <w:r w:rsidRPr="00903D6A">
              <w:rPr>
                <w:rFonts w:ascii="Times New Roman" w:hAnsi="Times New Roman"/>
                <w:lang w:val="sq-AL" w:eastAsia="sq-AL"/>
              </w:rPr>
              <w:t>si</w:t>
            </w:r>
            <w:r w:rsidRPr="00903D6A">
              <w:rPr>
                <w:rFonts w:ascii="Times New Roman" w:hAnsi="Times New Roman"/>
                <w:b/>
                <w:lang w:val="sq-AL" w:eastAsia="sq-AL"/>
              </w:rPr>
              <w:t>: -maltoza</w:t>
            </w:r>
          </w:p>
          <w:p w:rsidR="009C5610" w:rsidRPr="00903D6A" w:rsidRDefault="00692697" w:rsidP="00692697">
            <w:pPr>
              <w:pStyle w:val="ListParagraph"/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/>
                <w:b/>
                <w:lang w:val="sq-AL" w:eastAsia="sq-AL"/>
              </w:rPr>
              <w:t xml:space="preserve">                                                                                         </w:t>
            </w:r>
            <w:r w:rsidR="009C5610" w:rsidRPr="00903D6A">
              <w:rPr>
                <w:rFonts w:ascii="Times New Roman" w:hAnsi="Times New Roman"/>
                <w:b/>
                <w:lang w:val="sq-AL" w:eastAsia="sq-AL"/>
              </w:rPr>
              <w:t>-</w:t>
            </w:r>
            <w:proofErr w:type="spellStart"/>
            <w:r w:rsidR="009C5610" w:rsidRPr="00903D6A">
              <w:rPr>
                <w:rFonts w:ascii="Times New Roman" w:hAnsi="Times New Roman"/>
                <w:b/>
                <w:lang w:val="sq-AL" w:eastAsia="sq-AL"/>
              </w:rPr>
              <w:t>sakaroza</w:t>
            </w:r>
            <w:proofErr w:type="spellEnd"/>
          </w:p>
          <w:p w:rsidR="009C5610" w:rsidRPr="00903D6A" w:rsidRDefault="009C5610" w:rsidP="00692697">
            <w:pPr>
              <w:pStyle w:val="ListParagraph"/>
              <w:numPr>
                <w:ilvl w:val="0"/>
                <w:numId w:val="2"/>
              </w:num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Jan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me funksion </w:t>
            </w:r>
            <w:r w:rsidR="00903D6A" w:rsidRPr="00903D6A">
              <w:rPr>
                <w:rFonts w:ascii="Times New Roman" w:hAnsi="Times New Roman"/>
                <w:b/>
                <w:lang w:val="sq-AL" w:eastAsia="sq-AL"/>
              </w:rPr>
              <w:t>energjetik</w:t>
            </w:r>
            <w:r w:rsidRPr="00903D6A">
              <w:rPr>
                <w:rFonts w:ascii="Times New Roman" w:hAnsi="Times New Roman"/>
                <w:lang w:val="sq-AL" w:eastAsia="sq-AL"/>
              </w:rPr>
              <w:t>.</w:t>
            </w:r>
          </w:p>
          <w:p w:rsidR="009C5610" w:rsidRPr="00903D6A" w:rsidRDefault="009C5610" w:rsidP="00692697">
            <w:pPr>
              <w:pStyle w:val="ListParagraph"/>
              <w:numPr>
                <w:ilvl w:val="0"/>
                <w:numId w:val="2"/>
              </w:num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b/>
                <w:lang w:val="sq-AL" w:eastAsia="sq-AL"/>
              </w:rPr>
              <w:t>Fotosinteza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sht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="00903D6A" w:rsidRPr="00903D6A">
              <w:rPr>
                <w:rFonts w:ascii="Times New Roman" w:hAnsi="Times New Roman"/>
                <w:lang w:val="sq-AL" w:eastAsia="sq-AL"/>
              </w:rPr>
              <w:t>procesi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me an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903D6A">
              <w:rPr>
                <w:rFonts w:ascii="Times New Roman" w:hAnsi="Times New Roman"/>
                <w:lang w:val="sq-AL" w:eastAsia="sq-AL"/>
              </w:rPr>
              <w:t>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  <w:r w:rsidRPr="00903D6A">
              <w:rPr>
                <w:rFonts w:ascii="Times New Roman" w:hAnsi="Times New Roman"/>
                <w:lang w:val="sq-AL" w:eastAsia="sq-AL"/>
              </w:rPr>
              <w:t xml:space="preserve"> cilit bim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t prodhojn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karbohidrate nga l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nd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thjeshta.</w:t>
            </w:r>
          </w:p>
          <w:p w:rsidR="009C5610" w:rsidRPr="00903D6A" w:rsidRDefault="009C5610" w:rsidP="00206940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lang w:val="sq-AL" w:eastAsia="sq-AL"/>
              </w:rPr>
              <w:t>M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suesi/ja b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n nj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 p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rmbledhje t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 ideve dhe mendimeve t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 nx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>n</w:t>
            </w:r>
            <w:r w:rsidR="00692697" w:rsidRPr="00903D6A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sve. </w:t>
            </w:r>
          </w:p>
          <w:p w:rsidR="009C5610" w:rsidRPr="00903D6A" w:rsidRDefault="009C5610" w:rsidP="00206940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 w:cs="Times New Roman"/>
                <w:lang w:val="sq-AL" w:eastAsia="sq-AL"/>
              </w:rPr>
            </w:pPr>
          </w:p>
        </w:tc>
      </w:tr>
      <w:tr w:rsidR="009C5610" w:rsidRPr="00903D6A" w:rsidTr="00206940">
        <w:trPr>
          <w:trHeight w:val="89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5610" w:rsidRPr="00903D6A" w:rsidRDefault="009C5610" w:rsidP="00206940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>Ndërtimi i njohurive Udh</w:t>
            </w:r>
            <w:r w:rsidR="00692697" w:rsidRPr="00903D6A">
              <w:rPr>
                <w:rFonts w:ascii="Times New Roman" w:hAnsi="Times New Roman" w:cs="Times New Roman"/>
                <w:b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>zues i t</w:t>
            </w:r>
            <w:r w:rsidR="00692697" w:rsidRPr="00903D6A">
              <w:rPr>
                <w:rFonts w:ascii="Times New Roman" w:hAnsi="Times New Roman" w:cs="Times New Roman"/>
                <w:b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 xml:space="preserve"> lexuarit nd</w:t>
            </w:r>
            <w:r w:rsidR="00692697" w:rsidRPr="00903D6A">
              <w:rPr>
                <w:rFonts w:ascii="Times New Roman" w:hAnsi="Times New Roman" w:cs="Times New Roman"/>
                <w:b/>
                <w:lang w:val="sq-AL" w:eastAsia="sq-AL"/>
              </w:rPr>
              <w:t>ë</w:t>
            </w: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>rveprues</w:t>
            </w:r>
          </w:p>
          <w:p w:rsidR="009C5610" w:rsidRPr="00903D6A" w:rsidRDefault="009C5610" w:rsidP="00206940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 xml:space="preserve">   Punë në dyshe</w:t>
            </w:r>
          </w:p>
          <w:p w:rsidR="009C5610" w:rsidRPr="00903D6A" w:rsidRDefault="009C5610" w:rsidP="00206940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M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suesi/ja harton nj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udh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zues q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t’i ndihmoj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nx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sit ku 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903D6A" w:rsidRPr="00903D6A">
              <w:rPr>
                <w:rFonts w:ascii="Times New Roman" w:hAnsi="Times New Roman"/>
                <w:lang w:val="sq-AL" w:eastAsia="sq-AL"/>
              </w:rPr>
              <w:t>përqendrojnë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v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mendjen gjat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leximit.</w:t>
            </w:r>
          </w:p>
          <w:p w:rsidR="009C5610" w:rsidRPr="00903D6A" w:rsidRDefault="009C5610" w:rsidP="009C5610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Ai/ajo e ndan klas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n 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grupe pune dhe k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rkon prej tyre q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mendojn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nyr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kritike rreth materialit dhe 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arrijn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rfundime. </w:t>
            </w:r>
          </w:p>
          <w:p w:rsidR="009C5610" w:rsidRPr="00903D6A" w:rsidRDefault="00B6057D" w:rsidP="00692697">
            <w:pPr>
              <w:pStyle w:val="ListParagraph"/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b/>
                <w:lang w:val="sq-AL" w:eastAsia="sq-AL"/>
              </w:rPr>
              <w:t>Grupi A</w:t>
            </w:r>
            <w:r w:rsidRPr="00903D6A">
              <w:rPr>
                <w:rFonts w:ascii="Times New Roman" w:hAnsi="Times New Roman"/>
                <w:lang w:val="sq-AL" w:eastAsia="sq-AL"/>
              </w:rPr>
              <w:t>- mendon 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nyr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kritike rreth materialit q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lexon: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rdorimi i glukoz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s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 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prodhuar proteina dhe substanca 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tjera organike. </w:t>
            </w:r>
          </w:p>
          <w:p w:rsidR="00B6057D" w:rsidRPr="00903D6A" w:rsidRDefault="00B6057D" w:rsidP="009C5610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M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pas Grupi A duhet t’i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rgjigjet pyetjeve:</w:t>
            </w:r>
          </w:p>
          <w:p w:rsidR="00692697" w:rsidRPr="00903D6A" w:rsidRDefault="00692697" w:rsidP="00692697">
            <w:pPr>
              <w:pStyle w:val="ListParagraph"/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B6057D" w:rsidRPr="00903D6A" w:rsidRDefault="00B6057D" w:rsidP="00B6057D">
            <w:pPr>
              <w:pStyle w:val="ListParagraph"/>
              <w:numPr>
                <w:ilvl w:val="1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lastRenderedPageBreak/>
              <w:t>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ër ç</w:t>
            </w:r>
            <w:r w:rsidRPr="00903D6A">
              <w:rPr>
                <w:rFonts w:ascii="Times New Roman" w:hAnsi="Times New Roman"/>
                <w:lang w:val="sq-AL" w:eastAsia="sq-AL"/>
              </w:rPr>
              <w:t>far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rdoret Glukoza? </w:t>
            </w:r>
          </w:p>
          <w:p w:rsidR="00B6057D" w:rsidRPr="00903D6A" w:rsidRDefault="00B6057D" w:rsidP="00B6057D">
            <w:pPr>
              <w:pStyle w:val="ListParagraph"/>
              <w:numPr>
                <w:ilvl w:val="1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Si i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rdorin sheqernat bim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t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 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prodhuar aminoacide?</w:t>
            </w:r>
          </w:p>
          <w:p w:rsidR="00B6057D" w:rsidRPr="00903D6A" w:rsidRDefault="00B6057D" w:rsidP="00B6057D">
            <w:pPr>
              <w:pStyle w:val="ListParagraph"/>
              <w:numPr>
                <w:ilvl w:val="1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Cili element u nevojitet?</w:t>
            </w:r>
          </w:p>
          <w:p w:rsidR="00B6057D" w:rsidRPr="00903D6A" w:rsidRDefault="00B6057D" w:rsidP="00B6057D">
            <w:pPr>
              <w:pStyle w:val="ListParagraph"/>
              <w:numPr>
                <w:ilvl w:val="1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Si i thithin jonet nitrat nga toka dhe me k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kombinohen ato?</w:t>
            </w:r>
          </w:p>
          <w:p w:rsidR="00B6057D" w:rsidRPr="00903D6A" w:rsidRDefault="00B6057D" w:rsidP="00B6057D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M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suesi/ja thekson: substanca tjet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 q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rdorin bim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t 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sht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903D6A">
              <w:rPr>
                <w:rFonts w:ascii="Times New Roman" w:hAnsi="Times New Roman"/>
                <w:b/>
                <w:lang w:val="sq-AL" w:eastAsia="sq-AL"/>
              </w:rPr>
              <w:t>klorofili.</w:t>
            </w:r>
          </w:p>
          <w:p w:rsidR="00B6057D" w:rsidRPr="00903D6A" w:rsidRDefault="00B6057D" w:rsidP="00B6057D">
            <w:pPr>
              <w:pStyle w:val="ListParagraph"/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 xml:space="preserve">        5.   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k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rast,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r </w:t>
            </w:r>
            <w:r w:rsidR="00903D6A" w:rsidRPr="00903D6A">
              <w:rPr>
                <w:rFonts w:ascii="Times New Roman" w:hAnsi="Times New Roman"/>
                <w:lang w:val="sq-AL" w:eastAsia="sq-AL"/>
              </w:rPr>
              <w:t>çfarë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elementesh ka nevoj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bima? (N, </w:t>
            </w:r>
            <w:proofErr w:type="spellStart"/>
            <w:r w:rsidRPr="00903D6A">
              <w:rPr>
                <w:rFonts w:ascii="Times New Roman" w:hAnsi="Times New Roman"/>
                <w:lang w:val="sq-AL" w:eastAsia="sq-AL"/>
              </w:rPr>
              <w:t>Mg</w:t>
            </w:r>
            <w:proofErr w:type="spellEnd"/>
            <w:r w:rsidRPr="00903D6A">
              <w:rPr>
                <w:rFonts w:ascii="Times New Roman" w:hAnsi="Times New Roman"/>
                <w:lang w:val="sq-AL" w:eastAsia="sq-AL"/>
              </w:rPr>
              <w:t xml:space="preserve"> etj)</w:t>
            </w:r>
          </w:p>
          <w:p w:rsidR="00B6057D" w:rsidRPr="00903D6A" w:rsidRDefault="00B6057D" w:rsidP="00B6057D">
            <w:pPr>
              <w:pStyle w:val="ListParagraph"/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b/>
                <w:lang w:val="sq-AL" w:eastAsia="sq-AL"/>
              </w:rPr>
              <w:t>Grupi B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mendon 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nyr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kritike rreth materialit q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lexon: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rdorimi i glukoz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s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 energji dhe                       shnd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rrimi 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sakaroz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r transport. </w:t>
            </w:r>
          </w:p>
          <w:p w:rsidR="00B6057D" w:rsidRPr="00903D6A" w:rsidRDefault="00B6057D" w:rsidP="00B6057D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M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pas Grupi B duhet t’i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rgjigjet pyetjeve:</w:t>
            </w:r>
          </w:p>
          <w:p w:rsidR="00B6057D" w:rsidRPr="00903D6A" w:rsidRDefault="00B6057D" w:rsidP="00B6057D">
            <w:pPr>
              <w:pStyle w:val="ListParagraph"/>
              <w:numPr>
                <w:ilvl w:val="1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Nga ku nxirret energjia 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gjethe?</w:t>
            </w:r>
          </w:p>
          <w:p w:rsidR="00B6057D" w:rsidRPr="00903D6A" w:rsidRDefault="00692697" w:rsidP="00B6057D">
            <w:pPr>
              <w:pStyle w:val="ListParagraph"/>
              <w:numPr>
                <w:ilvl w:val="1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 xml:space="preserve">Si quhet </w:t>
            </w:r>
            <w:r w:rsidR="00903D6A" w:rsidRPr="00903D6A">
              <w:rPr>
                <w:rFonts w:ascii="Times New Roman" w:hAnsi="Times New Roman"/>
                <w:lang w:val="sq-AL" w:eastAsia="sq-AL"/>
              </w:rPr>
              <w:t>procesi</w:t>
            </w:r>
            <w:r w:rsidR="00B6057D" w:rsidRPr="00903D6A">
              <w:rPr>
                <w:rFonts w:ascii="Times New Roman" w:hAnsi="Times New Roman"/>
                <w:lang w:val="sq-AL" w:eastAsia="sq-AL"/>
              </w:rPr>
              <w:t xml:space="preserve"> q</w:t>
            </w:r>
            <w:r w:rsidRPr="00903D6A">
              <w:rPr>
                <w:rFonts w:ascii="Times New Roman" w:hAnsi="Times New Roman"/>
                <w:lang w:val="sq-AL" w:eastAsia="sq-AL"/>
              </w:rPr>
              <w:t>ë</w:t>
            </w:r>
            <w:r w:rsidR="00B6057D" w:rsidRPr="00903D6A">
              <w:rPr>
                <w:rFonts w:ascii="Times New Roman" w:hAnsi="Times New Roman"/>
                <w:lang w:val="sq-AL" w:eastAsia="sq-AL"/>
              </w:rPr>
              <w:t xml:space="preserve"> u siguron k</w:t>
            </w:r>
            <w:r w:rsidRPr="00903D6A">
              <w:rPr>
                <w:rFonts w:ascii="Times New Roman" w:hAnsi="Times New Roman"/>
                <w:lang w:val="sq-AL" w:eastAsia="sq-AL"/>
              </w:rPr>
              <w:t>ë</w:t>
            </w:r>
            <w:r w:rsidR="00B6057D" w:rsidRPr="00903D6A">
              <w:rPr>
                <w:rFonts w:ascii="Times New Roman" w:hAnsi="Times New Roman"/>
                <w:lang w:val="sq-AL" w:eastAsia="sq-AL"/>
              </w:rPr>
              <w:t>t</w:t>
            </w:r>
            <w:r w:rsidRPr="00903D6A">
              <w:rPr>
                <w:rFonts w:ascii="Times New Roman" w:hAnsi="Times New Roman"/>
                <w:lang w:val="sq-AL" w:eastAsia="sq-AL"/>
              </w:rPr>
              <w:t>ë</w:t>
            </w:r>
            <w:r w:rsidR="00B6057D" w:rsidRPr="00903D6A">
              <w:rPr>
                <w:rFonts w:ascii="Times New Roman" w:hAnsi="Times New Roman"/>
                <w:lang w:val="sq-AL" w:eastAsia="sq-AL"/>
              </w:rPr>
              <w:t xml:space="preserve"> energji?</w:t>
            </w:r>
          </w:p>
          <w:p w:rsidR="00B6057D" w:rsidRPr="00903D6A" w:rsidRDefault="00B6057D" w:rsidP="00B6057D">
            <w:pPr>
              <w:pStyle w:val="ListParagraph"/>
              <w:numPr>
                <w:ilvl w:val="1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E gjith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glukoza do 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shp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rb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het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 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prodhuar energji? Si mendoni?</w:t>
            </w:r>
          </w:p>
          <w:p w:rsidR="00B6057D" w:rsidRPr="00903D6A" w:rsidRDefault="00B6057D" w:rsidP="00B6057D">
            <w:pPr>
              <w:pStyle w:val="ListParagraph"/>
              <w:numPr>
                <w:ilvl w:val="1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Si duhet 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jet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molekula e glukoz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s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 tu transportuar?</w:t>
            </w:r>
          </w:p>
          <w:p w:rsidR="00B6057D" w:rsidRPr="00903D6A" w:rsidRDefault="00B6057D" w:rsidP="00B6057D">
            <w:pPr>
              <w:pStyle w:val="ListParagraph"/>
              <w:numPr>
                <w:ilvl w:val="1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Pse shnd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rrohet 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sheqer sakaroz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?</w:t>
            </w:r>
          </w:p>
          <w:p w:rsidR="00B6057D" w:rsidRPr="00903D6A" w:rsidRDefault="00B6057D" w:rsidP="00B6057D">
            <w:pPr>
              <w:pStyle w:val="ListParagraph"/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903D6A">
              <w:rPr>
                <w:rFonts w:ascii="Times New Roman" w:hAnsi="Times New Roman"/>
                <w:b/>
                <w:lang w:val="sq-AL" w:eastAsia="sq-AL"/>
              </w:rPr>
              <w:t>Grupi C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mendon 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nyr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kritike rreth materialit q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lexon: Depozitimi si amidon.</w:t>
            </w:r>
          </w:p>
          <w:p w:rsidR="00B6057D" w:rsidRPr="00903D6A" w:rsidRDefault="00B6057D" w:rsidP="00B6057D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M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pas Grupi C duhet t’i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rgjigjet pyetjeve:</w:t>
            </w:r>
          </w:p>
          <w:p w:rsidR="00B6057D" w:rsidRPr="00903D6A" w:rsidRDefault="00B6057D" w:rsidP="00B6057D">
            <w:pPr>
              <w:pStyle w:val="ListParagraph"/>
              <w:numPr>
                <w:ilvl w:val="1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Cilat jan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vetit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e glukoz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s?</w:t>
            </w:r>
          </w:p>
          <w:p w:rsidR="00B6057D" w:rsidRPr="00903D6A" w:rsidRDefault="00B6057D" w:rsidP="00B6057D">
            <w:pPr>
              <w:pStyle w:val="ListParagraph"/>
              <w:numPr>
                <w:ilvl w:val="1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A ka veti 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mira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 depozitim?</w:t>
            </w:r>
          </w:p>
          <w:p w:rsidR="00B6057D" w:rsidRPr="00903D6A" w:rsidRDefault="00B6057D" w:rsidP="00B6057D">
            <w:pPr>
              <w:pStyle w:val="ListParagraph"/>
              <w:numPr>
                <w:ilvl w:val="1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 xml:space="preserve">Rreshtoni tre arsyet pse glukoza nuk 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sht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molekul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e mir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 tu depozituar.</w:t>
            </w:r>
          </w:p>
          <w:p w:rsidR="00B6057D" w:rsidRPr="00903D6A" w:rsidRDefault="00B6057D" w:rsidP="00B6057D">
            <w:pPr>
              <w:pStyle w:val="ListParagraph"/>
              <w:numPr>
                <w:ilvl w:val="1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A mund 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903D6A">
              <w:rPr>
                <w:rFonts w:ascii="Times New Roman" w:hAnsi="Times New Roman"/>
                <w:lang w:val="sq-AL" w:eastAsia="sq-AL"/>
              </w:rPr>
              <w:t>rishnd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rrohet</w:t>
            </w:r>
            <w:proofErr w:type="spellEnd"/>
            <w:r w:rsidRPr="00903D6A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903D6A">
              <w:rPr>
                <w:rFonts w:ascii="Times New Roman" w:hAnsi="Times New Roman"/>
                <w:lang w:val="sq-AL" w:eastAsia="sq-AL"/>
              </w:rPr>
              <w:t>sakaroza</w:t>
            </w:r>
            <w:proofErr w:type="spellEnd"/>
            <w:r w:rsidRPr="00903D6A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glukoz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?</w:t>
            </w:r>
          </w:p>
          <w:p w:rsidR="00B6057D" w:rsidRPr="00903D6A" w:rsidRDefault="00B6057D" w:rsidP="00B6057D">
            <w:pPr>
              <w:pStyle w:val="ListParagraph"/>
              <w:numPr>
                <w:ilvl w:val="1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rfundim nx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sit b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jn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paraqitje 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rgjithshme 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informacioneve 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marra duke komentuar figur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>n 6.11 t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 tekstit m</w:t>
            </w:r>
            <w:r w:rsidR="00692697" w:rsidRPr="00903D6A">
              <w:rPr>
                <w:rFonts w:ascii="Times New Roman" w:hAnsi="Times New Roman"/>
                <w:lang w:val="sq-AL" w:eastAsia="sq-AL"/>
              </w:rPr>
              <w:t>ë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simor. </w:t>
            </w:r>
          </w:p>
          <w:p w:rsidR="00B6057D" w:rsidRPr="00903D6A" w:rsidRDefault="00B6057D" w:rsidP="00B6057D">
            <w:pPr>
              <w:tabs>
                <w:tab w:val="left" w:pos="8937"/>
              </w:tabs>
              <w:spacing w:after="0" w:line="240" w:lineRule="auto"/>
              <w:ind w:left="720"/>
              <w:rPr>
                <w:rFonts w:ascii="Times New Roman" w:hAnsi="Times New Roman" w:cs="Times New Roman"/>
                <w:lang w:val="sq-AL" w:eastAsia="sq-AL"/>
              </w:rPr>
            </w:pPr>
          </w:p>
          <w:p w:rsidR="00B6057D" w:rsidRPr="00903D6A" w:rsidRDefault="00B6057D" w:rsidP="00B6057D">
            <w:pPr>
              <w:pStyle w:val="ListParagraph"/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9C5610" w:rsidRPr="00903D6A" w:rsidTr="00206940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5610" w:rsidRPr="00903D6A" w:rsidRDefault="00692697" w:rsidP="0020694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/>
                <w:b/>
                <w:lang w:val="sq-AL" w:eastAsia="sq-AL"/>
              </w:rPr>
              <w:lastRenderedPageBreak/>
              <w:t>Organizues grafik</w:t>
            </w:r>
          </w:p>
          <w:p w:rsidR="00692697" w:rsidRPr="00903D6A" w:rsidRDefault="00692697" w:rsidP="00692697">
            <w:pPr>
              <w:pStyle w:val="ListParagraph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 xml:space="preserve">Mësuesi/ja u kërkon nxënësve të plotësojnë tabelën e mëposhtme ku ato të arrijnë të komentojnë jonet minerale për të cilat ka nevojë bima. </w:t>
            </w:r>
          </w:p>
          <w:p w:rsidR="00692697" w:rsidRPr="00903D6A" w:rsidRDefault="00692697" w:rsidP="00692697">
            <w:pPr>
              <w:pStyle w:val="ListParagraph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tbl>
            <w:tblPr>
              <w:tblStyle w:val="TableGrid"/>
              <w:tblW w:w="0" w:type="auto"/>
              <w:tblInd w:w="720" w:type="dxa"/>
              <w:tblLook w:val="04A0"/>
            </w:tblPr>
            <w:tblGrid>
              <w:gridCol w:w="3248"/>
              <w:gridCol w:w="3206"/>
              <w:gridCol w:w="3232"/>
            </w:tblGrid>
            <w:tr w:rsidR="00692697" w:rsidRPr="00903D6A" w:rsidTr="00692697">
              <w:tc>
                <w:tcPr>
                  <w:tcW w:w="3248" w:type="dxa"/>
                </w:tcPr>
                <w:p w:rsidR="00692697" w:rsidRPr="00903D6A" w:rsidRDefault="00692697" w:rsidP="00692697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  <w:r w:rsidRPr="00903D6A">
                    <w:rPr>
                      <w:rFonts w:ascii="Times New Roman" w:hAnsi="Times New Roman"/>
                      <w:b/>
                      <w:lang w:val="sq-AL" w:eastAsia="sq-AL"/>
                    </w:rPr>
                    <w:t>Elementet</w:t>
                  </w:r>
                </w:p>
              </w:tc>
              <w:tc>
                <w:tcPr>
                  <w:tcW w:w="3206" w:type="dxa"/>
                </w:tcPr>
                <w:p w:rsidR="00692697" w:rsidRPr="00903D6A" w:rsidRDefault="00692697" w:rsidP="00692697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  <w:r w:rsidRPr="00903D6A">
                    <w:rPr>
                      <w:rFonts w:ascii="Times New Roman" w:hAnsi="Times New Roman"/>
                      <w:b/>
                      <w:lang w:val="sq-AL" w:eastAsia="sq-AL"/>
                    </w:rPr>
                    <w:t>Azot</w:t>
                  </w:r>
                </w:p>
              </w:tc>
              <w:tc>
                <w:tcPr>
                  <w:tcW w:w="3232" w:type="dxa"/>
                </w:tcPr>
                <w:p w:rsidR="00692697" w:rsidRPr="00903D6A" w:rsidRDefault="00692697" w:rsidP="00692697">
                  <w:pPr>
                    <w:pStyle w:val="ListParagraph"/>
                    <w:ind w:left="0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  <w:r w:rsidRPr="00903D6A">
                    <w:rPr>
                      <w:rFonts w:ascii="Times New Roman" w:hAnsi="Times New Roman"/>
                      <w:b/>
                      <w:lang w:val="sq-AL" w:eastAsia="sq-AL"/>
                    </w:rPr>
                    <w:t>Magnez</w:t>
                  </w:r>
                </w:p>
              </w:tc>
            </w:tr>
            <w:tr w:rsidR="00692697" w:rsidRPr="00903D6A" w:rsidTr="00692697">
              <w:tc>
                <w:tcPr>
                  <w:tcW w:w="3248" w:type="dxa"/>
                </w:tcPr>
                <w:p w:rsidR="00692697" w:rsidRPr="00903D6A" w:rsidRDefault="00692697" w:rsidP="00692697">
                  <w:pPr>
                    <w:pStyle w:val="ListParagraph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903D6A">
                    <w:rPr>
                      <w:rFonts w:ascii="Times New Roman" w:hAnsi="Times New Roman"/>
                      <w:lang w:val="sq-AL" w:eastAsia="sq-AL"/>
                    </w:rPr>
                    <w:t>Kripëra minerale</w:t>
                  </w:r>
                </w:p>
              </w:tc>
              <w:tc>
                <w:tcPr>
                  <w:tcW w:w="3206" w:type="dxa"/>
                </w:tcPr>
                <w:p w:rsidR="00692697" w:rsidRPr="00903D6A" w:rsidRDefault="00692697" w:rsidP="00692697">
                  <w:pPr>
                    <w:pStyle w:val="ListParagraph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3232" w:type="dxa"/>
                </w:tcPr>
                <w:p w:rsidR="00692697" w:rsidRPr="00903D6A" w:rsidRDefault="00692697" w:rsidP="00692697">
                  <w:pPr>
                    <w:pStyle w:val="ListParagraph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  <w:tr w:rsidR="00692697" w:rsidRPr="00903D6A" w:rsidTr="00692697">
              <w:tc>
                <w:tcPr>
                  <w:tcW w:w="3248" w:type="dxa"/>
                </w:tcPr>
                <w:p w:rsidR="00692697" w:rsidRPr="00903D6A" w:rsidRDefault="00692697" w:rsidP="00692697">
                  <w:pPr>
                    <w:pStyle w:val="ListParagraph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903D6A">
                    <w:rPr>
                      <w:rFonts w:ascii="Times New Roman" w:hAnsi="Times New Roman"/>
                      <w:lang w:val="sq-AL" w:eastAsia="sq-AL"/>
                    </w:rPr>
                    <w:t>Përse nevojiten</w:t>
                  </w:r>
                </w:p>
              </w:tc>
              <w:tc>
                <w:tcPr>
                  <w:tcW w:w="3206" w:type="dxa"/>
                </w:tcPr>
                <w:p w:rsidR="00692697" w:rsidRPr="00903D6A" w:rsidRDefault="00692697" w:rsidP="00692697">
                  <w:pPr>
                    <w:pStyle w:val="ListParagraph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3232" w:type="dxa"/>
                </w:tcPr>
                <w:p w:rsidR="00692697" w:rsidRPr="00903D6A" w:rsidRDefault="00692697" w:rsidP="00692697">
                  <w:pPr>
                    <w:pStyle w:val="ListParagraph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  <w:tr w:rsidR="00692697" w:rsidRPr="00903D6A" w:rsidTr="00692697">
              <w:tc>
                <w:tcPr>
                  <w:tcW w:w="3248" w:type="dxa"/>
                </w:tcPr>
                <w:p w:rsidR="00692697" w:rsidRPr="00903D6A" w:rsidRDefault="00692697" w:rsidP="00692697">
                  <w:pPr>
                    <w:pStyle w:val="ListParagraph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  <w:r w:rsidRPr="00903D6A">
                    <w:rPr>
                      <w:rFonts w:ascii="Times New Roman" w:hAnsi="Times New Roman"/>
                      <w:lang w:val="sq-AL" w:eastAsia="sq-AL"/>
                    </w:rPr>
                    <w:t>Mungesa</w:t>
                  </w:r>
                </w:p>
              </w:tc>
              <w:tc>
                <w:tcPr>
                  <w:tcW w:w="3206" w:type="dxa"/>
                </w:tcPr>
                <w:p w:rsidR="00692697" w:rsidRPr="00903D6A" w:rsidRDefault="00692697" w:rsidP="00692697">
                  <w:pPr>
                    <w:pStyle w:val="ListParagraph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  <w:tc>
                <w:tcPr>
                  <w:tcW w:w="3232" w:type="dxa"/>
                </w:tcPr>
                <w:p w:rsidR="00692697" w:rsidRPr="00903D6A" w:rsidRDefault="00692697" w:rsidP="00692697">
                  <w:pPr>
                    <w:pStyle w:val="ListParagraph"/>
                    <w:ind w:left="0"/>
                    <w:rPr>
                      <w:rFonts w:ascii="Times New Roman" w:hAnsi="Times New Roman"/>
                      <w:lang w:val="sq-AL" w:eastAsia="sq-AL"/>
                    </w:rPr>
                  </w:pPr>
                </w:p>
              </w:tc>
            </w:tr>
          </w:tbl>
          <w:p w:rsidR="00692697" w:rsidRPr="00903D6A" w:rsidRDefault="00692697" w:rsidP="00692697">
            <w:pPr>
              <w:pStyle w:val="ListParagraph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692697" w:rsidRPr="00903D6A" w:rsidRDefault="00692697" w:rsidP="00692697">
            <w:pPr>
              <w:pStyle w:val="ListParagraph"/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9C5610" w:rsidRPr="00903D6A" w:rsidTr="00206940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5610" w:rsidRPr="00903D6A" w:rsidRDefault="009C5610" w:rsidP="00206940">
            <w:pPr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u w:val="single"/>
                <w:lang w:val="sq-AL" w:eastAsia="sq-AL"/>
              </w:rPr>
              <w:t>Situata quhet e realizuar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 nëse nxënësi:</w:t>
            </w:r>
          </w:p>
          <w:p w:rsidR="009C5610" w:rsidRPr="00903D6A" w:rsidRDefault="009C5610" w:rsidP="002069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9C5610" w:rsidRPr="00903D6A" w:rsidRDefault="009C5610" w:rsidP="002069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 xml:space="preserve">Jep përgjigje të sakta mbi </w:t>
            </w:r>
            <w:r w:rsidR="00903D6A" w:rsidRPr="00903D6A">
              <w:rPr>
                <w:rFonts w:ascii="Times New Roman" w:hAnsi="Times New Roman"/>
                <w:lang w:val="sq-AL" w:eastAsia="sq-AL"/>
              </w:rPr>
              <w:t>argumente</w:t>
            </w:r>
            <w:r w:rsidRPr="00903D6A">
              <w:rPr>
                <w:rFonts w:ascii="Times New Roman" w:hAnsi="Times New Roman"/>
                <w:lang w:val="sq-AL" w:eastAsia="sq-AL"/>
              </w:rPr>
              <w:t xml:space="preserve">, </w:t>
            </w:r>
          </w:p>
          <w:p w:rsidR="00AF13AC" w:rsidRPr="00903D6A" w:rsidRDefault="00AF13AC" w:rsidP="002069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>Plotëson drejt organizuesin grafik.</w:t>
            </w:r>
          </w:p>
          <w:p w:rsidR="009C5610" w:rsidRPr="00903D6A" w:rsidRDefault="009C5610" w:rsidP="0020694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/>
                <w:lang w:val="sq-AL" w:eastAsia="sq-AL"/>
              </w:rPr>
              <w:t xml:space="preserve">Diskuton lirisht </w:t>
            </w:r>
          </w:p>
        </w:tc>
      </w:tr>
      <w:tr w:rsidR="009C5610" w:rsidRPr="00903D6A" w:rsidTr="00206940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5610" w:rsidRPr="00903D6A" w:rsidRDefault="009C5610" w:rsidP="00206940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 xml:space="preserve">Vlerësimi: </w:t>
            </w:r>
          </w:p>
          <w:p w:rsidR="009C5610" w:rsidRPr="00903D6A" w:rsidRDefault="009C5610" w:rsidP="00206940">
            <w:pPr>
              <w:spacing w:after="0" w:line="240" w:lineRule="auto"/>
              <w:rPr>
                <w:rFonts w:ascii="Times New Roman" w:hAnsi="Times New Roman" w:cs="Times New Roman"/>
                <w:b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Vlerësimi i nxënësit mbështetet në rezultatet e të nxënit të </w:t>
            </w:r>
            <w:r w:rsidR="00903D6A" w:rsidRPr="00903D6A">
              <w:rPr>
                <w:rFonts w:ascii="Times New Roman" w:hAnsi="Times New Roman" w:cs="Times New Roman"/>
                <w:lang w:val="sq-AL" w:eastAsia="sq-AL"/>
              </w:rPr>
              <w:t>kompetencave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 të fushës sipas temës mësimore. Mësuesi përdor teknikën e </w:t>
            </w:r>
            <w:r w:rsidR="00903D6A" w:rsidRPr="00903D6A">
              <w:rPr>
                <w:rFonts w:ascii="Times New Roman" w:hAnsi="Times New Roman" w:cs="Times New Roman"/>
                <w:lang w:val="sq-AL" w:eastAsia="sq-AL"/>
              </w:rPr>
              <w:t>vlerësimit</w:t>
            </w:r>
            <w:r w:rsidRPr="00903D6A">
              <w:rPr>
                <w:rFonts w:ascii="Times New Roman" w:hAnsi="Times New Roman" w:cs="Times New Roman"/>
                <w:lang w:val="sq-AL" w:eastAsia="sq-AL"/>
              </w:rPr>
              <w:t xml:space="preserve"> te nxënësit nga nxënësi. Mësuesi mban shënime në evidencë për disa prej nxënësve lidhur me saktësinë e interpretimit të dukurisë së difuzionit dhe argumentimin e punës në grup.</w:t>
            </w:r>
          </w:p>
        </w:tc>
      </w:tr>
      <w:tr w:rsidR="009C5610" w:rsidRPr="00903D6A" w:rsidTr="00206940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5610" w:rsidRPr="00903D6A" w:rsidRDefault="009C5610" w:rsidP="00206940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b/>
                <w:lang w:val="sq-AL" w:eastAsia="sq-AL"/>
              </w:rPr>
              <w:t>Detyrat dhe puna e pavarur:</w:t>
            </w:r>
          </w:p>
          <w:p w:rsidR="009C5610" w:rsidRPr="00903D6A" w:rsidRDefault="00AF13AC" w:rsidP="00206940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 w:cs="Times New Roman"/>
                <w:lang w:val="sq-AL" w:eastAsia="sq-AL"/>
              </w:rPr>
            </w:pPr>
            <w:r w:rsidRPr="00903D6A">
              <w:rPr>
                <w:rFonts w:ascii="Times New Roman" w:hAnsi="Times New Roman" w:cs="Times New Roman"/>
                <w:lang w:val="sq-AL" w:eastAsia="sq-AL"/>
              </w:rPr>
              <w:t>Sillni materiale nga interneti  p</w:t>
            </w:r>
            <w:r w:rsidRPr="00903D6A">
              <w:rPr>
                <w:rFonts w:ascii="Times New Roman" w:hAnsi="Times New Roman"/>
                <w:lang w:val="sq-AL" w:eastAsia="sq-AL"/>
              </w:rPr>
              <w:t>ër përdorimin e glukozës nga bima dhe argumentoni ato në klasë.</w:t>
            </w:r>
          </w:p>
        </w:tc>
      </w:tr>
    </w:tbl>
    <w:p w:rsidR="009C5610" w:rsidRPr="00903D6A" w:rsidRDefault="009C5610" w:rsidP="009C5610">
      <w:pPr>
        <w:rPr>
          <w:rFonts w:ascii="Times New Roman" w:hAnsi="Times New Roman" w:cs="Times New Roman"/>
          <w:lang w:val="sq-AL"/>
        </w:rPr>
      </w:pPr>
    </w:p>
    <w:p w:rsidR="00C0360A" w:rsidRPr="00903D6A" w:rsidRDefault="00C0360A">
      <w:pPr>
        <w:rPr>
          <w:rFonts w:ascii="Times New Roman" w:hAnsi="Times New Roman" w:cs="Times New Roman"/>
          <w:lang w:val="sq-AL"/>
        </w:rPr>
      </w:pPr>
    </w:p>
    <w:sectPr w:rsidR="00C0360A" w:rsidRPr="00903D6A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0307D"/>
    <w:multiLevelType w:val="hybridMultilevel"/>
    <w:tmpl w:val="863C29B6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>
    <w:useFELayout/>
  </w:compat>
  <w:rsids>
    <w:rsidRoot w:val="009C5610"/>
    <w:rsid w:val="00484652"/>
    <w:rsid w:val="00692697"/>
    <w:rsid w:val="00903D6A"/>
    <w:rsid w:val="009C5610"/>
    <w:rsid w:val="00AF13AC"/>
    <w:rsid w:val="00B6057D"/>
    <w:rsid w:val="00C0360A"/>
    <w:rsid w:val="00C61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610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6926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4</cp:revision>
  <dcterms:created xsi:type="dcterms:W3CDTF">2016-07-26T21:37:00Z</dcterms:created>
  <dcterms:modified xsi:type="dcterms:W3CDTF">2016-08-22T17:06:00Z</dcterms:modified>
</cp:coreProperties>
</file>